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CB71" w14:textId="449634CB" w:rsidR="00CA664D" w:rsidRDefault="00CA664D" w:rsidP="003F6B6D">
      <w:pPr>
        <w:tabs>
          <w:tab w:val="left" w:pos="624"/>
          <w:tab w:val="left" w:pos="709"/>
        </w:tabs>
        <w:rPr>
          <w:rStyle w:val="Pogrubienie"/>
          <w:rFonts w:ascii="Arial" w:hAnsi="Arial" w:cs="Arial"/>
          <w:color w:val="009739"/>
          <w:sz w:val="16"/>
          <w:szCs w:val="16"/>
        </w:rPr>
      </w:pPr>
    </w:p>
    <w:p w14:paraId="51743533" w14:textId="77777777" w:rsidR="00A1044B" w:rsidRDefault="00A1044B" w:rsidP="003F6B6D">
      <w:pPr>
        <w:tabs>
          <w:tab w:val="left" w:pos="624"/>
          <w:tab w:val="left" w:pos="709"/>
        </w:tabs>
        <w:rPr>
          <w:rStyle w:val="Pogrubienie"/>
          <w:rFonts w:ascii="Arial" w:hAnsi="Arial" w:cs="Arial"/>
          <w:color w:val="009739"/>
          <w:sz w:val="16"/>
          <w:szCs w:val="16"/>
        </w:rPr>
      </w:pPr>
    </w:p>
    <w:p w14:paraId="45E85F9C" w14:textId="7EA8CE37" w:rsidR="00CA664D" w:rsidRDefault="00CA664D" w:rsidP="003F6B6D">
      <w:pPr>
        <w:tabs>
          <w:tab w:val="left" w:pos="624"/>
          <w:tab w:val="left" w:pos="709"/>
        </w:tabs>
        <w:rPr>
          <w:rStyle w:val="Pogrubienie"/>
          <w:rFonts w:ascii="Arial" w:hAnsi="Arial" w:cs="Arial"/>
          <w:color w:val="009739"/>
          <w:sz w:val="16"/>
          <w:szCs w:val="16"/>
        </w:rPr>
      </w:pPr>
    </w:p>
    <w:p w14:paraId="2CFC1F6C" w14:textId="77777777" w:rsidR="00CA664D" w:rsidRPr="00CA664D" w:rsidRDefault="00CA664D" w:rsidP="003F6B6D">
      <w:pPr>
        <w:tabs>
          <w:tab w:val="left" w:pos="624"/>
          <w:tab w:val="left" w:pos="709"/>
        </w:tabs>
        <w:rPr>
          <w:rStyle w:val="Pogrubienie"/>
          <w:rFonts w:ascii="Arial" w:hAnsi="Arial" w:cs="Arial"/>
          <w:color w:val="000000" w:themeColor="text1"/>
        </w:rPr>
      </w:pPr>
    </w:p>
    <w:p w14:paraId="32BC65E1" w14:textId="0D5307BF" w:rsidR="00B269D8" w:rsidRPr="00CA664D" w:rsidRDefault="00B269D8" w:rsidP="000D1EEC">
      <w:pPr>
        <w:rPr>
          <w:rStyle w:val="Pogrubienie"/>
          <w:rFonts w:ascii="Arial" w:hAnsi="Arial" w:cs="Arial"/>
          <w:b w:val="0"/>
          <w:bCs w:val="0"/>
          <w:color w:val="000000" w:themeColor="text1"/>
        </w:rPr>
      </w:pPr>
    </w:p>
    <w:p w14:paraId="1D7B8FB9" w14:textId="34B0BA8A" w:rsidR="00AB3DA1" w:rsidRPr="00B507F7" w:rsidRDefault="00AB3DA1" w:rsidP="00B507F7">
      <w:pPr>
        <w:spacing w:line="360" w:lineRule="auto"/>
        <w:rPr>
          <w:b/>
          <w:bCs/>
          <w:sz w:val="28"/>
          <w:szCs w:val="28"/>
        </w:rPr>
      </w:pPr>
      <w:r w:rsidRPr="00B507F7">
        <w:rPr>
          <w:b/>
          <w:bCs/>
          <w:sz w:val="28"/>
          <w:szCs w:val="28"/>
        </w:rPr>
        <w:t>Cele działalności</w:t>
      </w:r>
    </w:p>
    <w:p w14:paraId="284573B1" w14:textId="77777777" w:rsidR="00AB3DA1" w:rsidRDefault="00AB3DA1" w:rsidP="00AB3DA1">
      <w:pPr>
        <w:spacing w:line="360" w:lineRule="auto"/>
        <w:jc w:val="both"/>
      </w:pPr>
      <w:r w:rsidRPr="00CF4F44">
        <w:t xml:space="preserve">Instytut Ochrony Roślin – Państwowy Instytut Badawczy (IOR – PIB) </w:t>
      </w:r>
      <w:r>
        <w:t>to</w:t>
      </w:r>
      <w:r w:rsidRPr="00CF4F44">
        <w:t xml:space="preserve"> państwow</w:t>
      </w:r>
      <w:r>
        <w:t>a</w:t>
      </w:r>
      <w:r w:rsidRPr="00CF4F44">
        <w:t xml:space="preserve"> jednostk</w:t>
      </w:r>
      <w:r>
        <w:t>a</w:t>
      </w:r>
      <w:r w:rsidRPr="00CF4F44">
        <w:t xml:space="preserve"> naukowo-badawcz</w:t>
      </w:r>
      <w:r>
        <w:t>a</w:t>
      </w:r>
      <w:r w:rsidRPr="00CF4F44">
        <w:t xml:space="preserve"> nadzorowan</w:t>
      </w:r>
      <w:r>
        <w:t>a</w:t>
      </w:r>
      <w:r w:rsidRPr="00CF4F44">
        <w:t xml:space="preserve"> przez Ministra Rolnictwa i Rozwoju Wsi</w:t>
      </w:r>
      <w:r>
        <w:t xml:space="preserve">. </w:t>
      </w:r>
      <w:r w:rsidRPr="00CF4F44">
        <w:t>Instytut prowadzi działalność naukową, wdrożeniową, upowszechnieniową oraz usługową, która obejmuje ogół zagadnień związanych z ochroną roślin uprawnych w Polsce. Swoje zadania realizuje w ramach</w:t>
      </w:r>
      <w:r>
        <w:t>:</w:t>
      </w:r>
    </w:p>
    <w:p w14:paraId="0B740BB8" w14:textId="77777777" w:rsidR="00AB3DA1" w:rsidRDefault="00AB3DA1" w:rsidP="00AB3DA1">
      <w:pPr>
        <w:pStyle w:val="Akapitzlist"/>
        <w:numPr>
          <w:ilvl w:val="0"/>
          <w:numId w:val="1"/>
        </w:numPr>
        <w:spacing w:line="360" w:lineRule="auto"/>
        <w:jc w:val="both"/>
      </w:pPr>
      <w:r w:rsidRPr="00CF4F44">
        <w:t>działalności statutowej, finansowanej przez Ministerstwo Nauki i Szkolnictwa Wyższego</w:t>
      </w:r>
      <w:r>
        <w:t>,</w:t>
      </w:r>
      <w:r w:rsidRPr="00CF4F44">
        <w:t xml:space="preserve"> </w:t>
      </w:r>
    </w:p>
    <w:p w14:paraId="7DF25114" w14:textId="77777777" w:rsidR="00AB3DA1" w:rsidRDefault="00AB3DA1" w:rsidP="00AB3DA1">
      <w:pPr>
        <w:pStyle w:val="Akapitzlist"/>
        <w:numPr>
          <w:ilvl w:val="0"/>
          <w:numId w:val="1"/>
        </w:numPr>
        <w:spacing w:line="360" w:lineRule="auto"/>
        <w:jc w:val="both"/>
      </w:pPr>
      <w:r w:rsidRPr="00CF4F44">
        <w:t xml:space="preserve">Programu Wieloletniego, finansowanego przez Ministerstwo Rolnictwa i Rozwoju Wsi, </w:t>
      </w:r>
    </w:p>
    <w:p w14:paraId="541D7828" w14:textId="77777777" w:rsidR="00AB3DA1" w:rsidRPr="00CF4F44" w:rsidRDefault="00AB3DA1" w:rsidP="00AB3DA1">
      <w:pPr>
        <w:pStyle w:val="Akapitzlist"/>
        <w:numPr>
          <w:ilvl w:val="0"/>
          <w:numId w:val="1"/>
        </w:numPr>
        <w:spacing w:line="360" w:lineRule="auto"/>
        <w:jc w:val="both"/>
      </w:pPr>
      <w:r w:rsidRPr="00CF4F44">
        <w:t>projektów (grantów) krajowych i zagranicznych.</w:t>
      </w:r>
    </w:p>
    <w:p w14:paraId="0997752B" w14:textId="77777777" w:rsidR="00AB3DA1" w:rsidRPr="00CF4F44" w:rsidRDefault="00AB3DA1" w:rsidP="00AB3DA1">
      <w:pPr>
        <w:spacing w:line="360" w:lineRule="auto"/>
        <w:jc w:val="both"/>
      </w:pPr>
      <w:r w:rsidRPr="00CF4F44">
        <w:t>W Instytucie realizowane są badania dotyczące m.in.</w:t>
      </w:r>
      <w:r>
        <w:t>:</w:t>
      </w:r>
      <w:r w:rsidRPr="00CF4F44">
        <w:t xml:space="preserve"> biologii, szkodliwości oraz metod zwalczania agrofagów, naukowych podstaw integrowanej ochrony roślin, ochrony roślin w rolnictwie ekologicznym, systemów wspomagających decyzje o potrzebie wykonania zabiegów, pozostałości i jakości środków ochrony roślin</w:t>
      </w:r>
      <w:r>
        <w:t>;</w:t>
      </w:r>
      <w:r w:rsidRPr="00CF4F44">
        <w:t xml:space="preserve"> wykonywane są </w:t>
      </w:r>
      <w:r>
        <w:t xml:space="preserve">także </w:t>
      </w:r>
      <w:r w:rsidRPr="00CF4F44">
        <w:t xml:space="preserve">analizy PRA </w:t>
      </w:r>
      <w:r w:rsidRPr="00D24BCB">
        <w:t>(</w:t>
      </w:r>
      <w:proofErr w:type="spellStart"/>
      <w:r w:rsidRPr="00D24BCB">
        <w:rPr>
          <w:i/>
          <w:iCs/>
        </w:rPr>
        <w:t>Pest</w:t>
      </w:r>
      <w:proofErr w:type="spellEnd"/>
      <w:r w:rsidRPr="00D24BCB">
        <w:rPr>
          <w:i/>
          <w:iCs/>
        </w:rPr>
        <w:t xml:space="preserve"> </w:t>
      </w:r>
      <w:proofErr w:type="spellStart"/>
      <w:r w:rsidRPr="00D24BCB">
        <w:rPr>
          <w:i/>
          <w:iCs/>
        </w:rPr>
        <w:t>Risk</w:t>
      </w:r>
      <w:proofErr w:type="spellEnd"/>
      <w:r w:rsidRPr="00D24BCB">
        <w:rPr>
          <w:i/>
          <w:iCs/>
        </w:rPr>
        <w:t xml:space="preserve"> </w:t>
      </w:r>
      <w:proofErr w:type="spellStart"/>
      <w:r w:rsidRPr="00D24BCB">
        <w:rPr>
          <w:i/>
          <w:iCs/>
        </w:rPr>
        <w:t>Assessment</w:t>
      </w:r>
      <w:proofErr w:type="spellEnd"/>
      <w:r w:rsidRPr="00D24BCB">
        <w:t>).</w:t>
      </w:r>
      <w:r w:rsidRPr="00CF4F44">
        <w:t xml:space="preserve"> Jednostki IOR – PIB są przygotowane do prowadzenia badań wymaganych w procesie rejestracyjnym m.in.</w:t>
      </w:r>
      <w:r>
        <w:t>:</w:t>
      </w:r>
      <w:r w:rsidRPr="00CF4F44">
        <w:t xml:space="preserve"> środków ochrony roślin, nawozów i biostymulatorów, roślin uprawnych, analizy jakościowej plonów oraz oceny ryzyka powstawania odporności agrofagów na środki ochrony roślin.</w:t>
      </w:r>
    </w:p>
    <w:p w14:paraId="1276B5E9" w14:textId="77777777" w:rsidR="00AB3DA1" w:rsidRDefault="00AB3DA1" w:rsidP="00AB3DA1">
      <w:pPr>
        <w:spacing w:line="360" w:lineRule="auto"/>
        <w:jc w:val="both"/>
      </w:pPr>
      <w:r>
        <w:t xml:space="preserve">IOR – PIB wykonuje także </w:t>
      </w:r>
      <w:proofErr w:type="spellStart"/>
      <w:r>
        <w:t>przedrejestracyjne</w:t>
      </w:r>
      <w:proofErr w:type="spellEnd"/>
      <w:r>
        <w:t xml:space="preserve"> badania skuteczności środków ochrony roślin, doświadczenia porejestrowe roślin uprawnych, analizy jakościowe plonów i ryzyka powstawania odporności agrofagów na środki ochrony, a także doświadczenia pokazowe i wdrożeniowe.</w:t>
      </w:r>
    </w:p>
    <w:p w14:paraId="6C00B88C" w14:textId="72B4CB57" w:rsidR="00D8528F" w:rsidRPr="00AB3DA1" w:rsidRDefault="00AB3DA1" w:rsidP="00AB3DA1">
      <w:pPr>
        <w:spacing w:line="360" w:lineRule="auto"/>
        <w:jc w:val="both"/>
      </w:pPr>
      <w:r>
        <w:t xml:space="preserve">Szczegółowe cele działalności i przedmioty badań Instytutu zostały wymienione w jego </w:t>
      </w:r>
      <w:hyperlink r:id="rId7" w:history="1">
        <w:r w:rsidRPr="005E0DA5">
          <w:rPr>
            <w:rStyle w:val="Hipercze"/>
          </w:rPr>
          <w:t>Statucie</w:t>
        </w:r>
      </w:hyperlink>
      <w:r>
        <w:t>.</w:t>
      </w:r>
    </w:p>
    <w:sectPr w:rsidR="00D8528F" w:rsidRPr="00AB3DA1" w:rsidSect="00C0796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0B3E" w14:textId="77777777" w:rsidR="00FE221D" w:rsidRDefault="00FE221D" w:rsidP="00B477CD">
      <w:r>
        <w:separator/>
      </w:r>
    </w:p>
  </w:endnote>
  <w:endnote w:type="continuationSeparator" w:id="0">
    <w:p w14:paraId="4AADBDC6" w14:textId="77777777" w:rsidR="00FE221D" w:rsidRDefault="00FE221D" w:rsidP="00B4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450C" w14:textId="77777777" w:rsidR="0083121D" w:rsidRPr="00F512A7" w:rsidRDefault="0083121D" w:rsidP="003A3BE3">
    <w:pPr>
      <w:pStyle w:val="Stopka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noProof/>
        <w:sz w:val="14"/>
        <w:szCs w:val="14"/>
        <w:lang w:val="en-US"/>
      </w:rPr>
      <w:drawing>
        <wp:inline distT="0" distB="0" distL="0" distR="0" wp14:anchorId="0FB59A4E" wp14:editId="61944C21">
          <wp:extent cx="5753100" cy="177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nazwy-1_li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17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5165" w:type="pct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3167"/>
      <w:gridCol w:w="3828"/>
    </w:tblGrid>
    <w:tr w:rsidR="00CA664D" w:rsidRPr="0083121D" w14:paraId="7E049A01" w14:textId="77777777" w:rsidTr="00CA664D">
      <w:tc>
        <w:tcPr>
          <w:tcW w:w="1265" w:type="pct"/>
        </w:tcPr>
        <w:p w14:paraId="0375F8B5" w14:textId="3A818C68" w:rsidR="0083121D" w:rsidRPr="0083121D" w:rsidRDefault="0083121D" w:rsidP="00CA664D">
          <w:pPr>
            <w:pStyle w:val="Podstawowyakapit"/>
            <w:ind w:left="33"/>
          </w:pPr>
          <w:r>
            <w:rPr>
              <w:sz w:val="16"/>
              <w:szCs w:val="16"/>
            </w:rPr>
            <w:t>ul. Władysława Węgorka 20</w:t>
          </w:r>
        </w:p>
      </w:tc>
      <w:tc>
        <w:tcPr>
          <w:tcW w:w="1691" w:type="pct"/>
        </w:tcPr>
        <w:p w14:paraId="5FD2E7EE" w14:textId="12FB7736" w:rsidR="0083121D" w:rsidRPr="0083121D" w:rsidRDefault="0083121D" w:rsidP="0083121D">
          <w:pPr>
            <w:pStyle w:val="Podstawowyakapi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Centrala</w:t>
          </w:r>
          <w:r w:rsidR="00C35A5B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61 864 90 00</w:t>
          </w:r>
        </w:p>
      </w:tc>
      <w:tc>
        <w:tcPr>
          <w:tcW w:w="2044" w:type="pct"/>
        </w:tcPr>
        <w:p w14:paraId="39188DCC" w14:textId="23C1D211" w:rsidR="0083121D" w:rsidRPr="0083121D" w:rsidRDefault="0083121D" w:rsidP="0083121D">
          <w:pPr>
            <w:pStyle w:val="Podstawowyakapi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KONTO BNP </w:t>
          </w:r>
          <w:proofErr w:type="spellStart"/>
          <w:r>
            <w:rPr>
              <w:sz w:val="16"/>
              <w:szCs w:val="16"/>
            </w:rPr>
            <w:t>Paribas</w:t>
          </w:r>
          <w:proofErr w:type="spellEnd"/>
          <w:r>
            <w:rPr>
              <w:sz w:val="16"/>
              <w:szCs w:val="16"/>
            </w:rPr>
            <w:t xml:space="preserve"> Bank Polska S.A. O/Poznań </w:t>
          </w:r>
        </w:p>
      </w:tc>
    </w:tr>
    <w:tr w:rsidR="00CA664D" w14:paraId="78A1EA35" w14:textId="77777777" w:rsidTr="00CA664D">
      <w:tc>
        <w:tcPr>
          <w:tcW w:w="1265" w:type="pct"/>
        </w:tcPr>
        <w:p w14:paraId="119522D5" w14:textId="0EC056B0" w:rsidR="0083121D" w:rsidRPr="0083121D" w:rsidRDefault="0083121D" w:rsidP="00CA664D">
          <w:pPr>
            <w:pStyle w:val="Podstawowyakapit"/>
            <w:ind w:left="33"/>
            <w:rPr>
              <w:sz w:val="16"/>
              <w:szCs w:val="16"/>
            </w:rPr>
          </w:pPr>
          <w:r>
            <w:rPr>
              <w:sz w:val="16"/>
              <w:szCs w:val="16"/>
            </w:rPr>
            <w:t>60-318 Poznań</w:t>
          </w:r>
        </w:p>
      </w:tc>
      <w:tc>
        <w:tcPr>
          <w:tcW w:w="1691" w:type="pct"/>
        </w:tcPr>
        <w:p w14:paraId="216612A2" w14:textId="54190EDC" w:rsidR="0083121D" w:rsidRPr="0083121D" w:rsidRDefault="0083121D" w:rsidP="0083121D">
          <w:pPr>
            <w:pStyle w:val="Podstawowyakapit"/>
            <w:tabs>
              <w:tab w:val="left" w:pos="4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Sekretariat</w:t>
          </w:r>
          <w:r w:rsidR="00C35A5B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61 864 90 05; 61 864 90 06 </w:t>
          </w:r>
        </w:p>
      </w:tc>
      <w:tc>
        <w:tcPr>
          <w:tcW w:w="2044" w:type="pct"/>
        </w:tcPr>
        <w:p w14:paraId="63E58EBE" w14:textId="1324446F" w:rsidR="0083121D" w:rsidRPr="0083121D" w:rsidRDefault="0083121D" w:rsidP="0083121D">
          <w:pPr>
            <w:pStyle w:val="Podstawowyakapit"/>
            <w:rPr>
              <w:sz w:val="16"/>
              <w:szCs w:val="16"/>
            </w:rPr>
          </w:pPr>
          <w:r>
            <w:rPr>
              <w:sz w:val="16"/>
              <w:szCs w:val="16"/>
            </w:rPr>
            <w:t>Nr 63 2030 0045 1110 0000 0042 1600</w:t>
          </w:r>
        </w:p>
      </w:tc>
    </w:tr>
    <w:tr w:rsidR="00CA664D" w14:paraId="7AA65AA2" w14:textId="77777777" w:rsidTr="00CA664D">
      <w:tc>
        <w:tcPr>
          <w:tcW w:w="1265" w:type="pct"/>
        </w:tcPr>
        <w:p w14:paraId="76A2F5A0" w14:textId="33C92333" w:rsidR="0083121D" w:rsidRPr="00CA664D" w:rsidRDefault="0083121D" w:rsidP="00CA664D">
          <w:pPr>
            <w:pStyle w:val="Podstawowyakapit"/>
            <w:ind w:left="33"/>
            <w:rPr>
              <w:color w:val="009E49"/>
            </w:rPr>
          </w:pPr>
          <w:r w:rsidRPr="00CA664D">
            <w:rPr>
              <w:b/>
              <w:bCs/>
              <w:color w:val="009E49"/>
              <w:sz w:val="16"/>
              <w:szCs w:val="16"/>
            </w:rPr>
            <w:t>www.ior.poznan.pl</w:t>
          </w:r>
        </w:p>
      </w:tc>
      <w:tc>
        <w:tcPr>
          <w:tcW w:w="1691" w:type="pct"/>
        </w:tcPr>
        <w:p w14:paraId="64B5FD6C" w14:textId="53973B68" w:rsidR="0083121D" w:rsidRPr="0083121D" w:rsidRDefault="0083121D" w:rsidP="0083121D">
          <w:pPr>
            <w:pStyle w:val="Podstawowyakapit"/>
            <w:rPr>
              <w:sz w:val="16"/>
              <w:szCs w:val="16"/>
            </w:rPr>
          </w:pPr>
          <w:r>
            <w:rPr>
              <w:sz w:val="16"/>
              <w:szCs w:val="16"/>
            </w:rPr>
            <w:t>sekretariat@iorpib.poznan.pl</w:t>
          </w:r>
        </w:p>
      </w:tc>
      <w:tc>
        <w:tcPr>
          <w:tcW w:w="2044" w:type="pct"/>
        </w:tcPr>
        <w:p w14:paraId="34C813A4" w14:textId="7F1909E4" w:rsidR="0083121D" w:rsidRPr="0083121D" w:rsidRDefault="0083121D" w:rsidP="0083121D">
          <w:pPr>
            <w:pStyle w:val="Podstawowyakapit"/>
            <w:rPr>
              <w:sz w:val="16"/>
              <w:szCs w:val="16"/>
            </w:rPr>
          </w:pPr>
          <w:r>
            <w:rPr>
              <w:sz w:val="16"/>
              <w:szCs w:val="16"/>
            </w:rPr>
            <w:t>NIP 777</w:t>
          </w:r>
          <w:r w:rsidR="0049174B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00</w:t>
          </w:r>
          <w:r w:rsidR="0049174B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02</w:t>
          </w:r>
          <w:r w:rsidR="0049174B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702; KRS 0000080209</w:t>
          </w:r>
        </w:p>
      </w:tc>
    </w:tr>
  </w:tbl>
  <w:p w14:paraId="39F096FD" w14:textId="113965E2" w:rsidR="00A11E4A" w:rsidRPr="00F512A7" w:rsidRDefault="00A11E4A" w:rsidP="003A3BE3">
    <w:pPr>
      <w:pStyle w:val="Stopka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4B71" w14:textId="77777777" w:rsidR="00FE221D" w:rsidRDefault="00FE221D" w:rsidP="00B477CD">
      <w:r>
        <w:separator/>
      </w:r>
    </w:p>
  </w:footnote>
  <w:footnote w:type="continuationSeparator" w:id="0">
    <w:p w14:paraId="19ECD976" w14:textId="77777777" w:rsidR="00FE221D" w:rsidRDefault="00FE221D" w:rsidP="00B4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080B" w14:textId="5B94BA7B" w:rsidR="00F512A7" w:rsidRDefault="0083121D" w:rsidP="000D1EEC">
    <w:pPr>
      <w:pStyle w:val="Nagwek"/>
    </w:pPr>
    <w:r>
      <w:rPr>
        <w:noProof/>
      </w:rPr>
      <w:drawing>
        <wp:inline distT="0" distB="0" distL="0" distR="0" wp14:anchorId="73C2D679" wp14:editId="7A46B7FC">
          <wp:extent cx="575310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azwy-1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C0A72"/>
    <w:multiLevelType w:val="hybridMultilevel"/>
    <w:tmpl w:val="E41C8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55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CD"/>
    <w:rsid w:val="000330AC"/>
    <w:rsid w:val="000B422B"/>
    <w:rsid w:val="000D1EEC"/>
    <w:rsid w:val="00144EAB"/>
    <w:rsid w:val="00174128"/>
    <w:rsid w:val="001875BF"/>
    <w:rsid w:val="001A17C2"/>
    <w:rsid w:val="001E0A77"/>
    <w:rsid w:val="001F23DD"/>
    <w:rsid w:val="00217EEF"/>
    <w:rsid w:val="002A26B9"/>
    <w:rsid w:val="003A3BE3"/>
    <w:rsid w:val="003F6B6D"/>
    <w:rsid w:val="00471A33"/>
    <w:rsid w:val="0049174B"/>
    <w:rsid w:val="004E2A78"/>
    <w:rsid w:val="00555A13"/>
    <w:rsid w:val="00556052"/>
    <w:rsid w:val="005D6543"/>
    <w:rsid w:val="00614359"/>
    <w:rsid w:val="0083121D"/>
    <w:rsid w:val="008D1D8C"/>
    <w:rsid w:val="0094547A"/>
    <w:rsid w:val="00A1044B"/>
    <w:rsid w:val="00A11E4A"/>
    <w:rsid w:val="00AB3DA1"/>
    <w:rsid w:val="00B2336E"/>
    <w:rsid w:val="00B269D8"/>
    <w:rsid w:val="00B477CD"/>
    <w:rsid w:val="00B507F7"/>
    <w:rsid w:val="00BE3216"/>
    <w:rsid w:val="00C0796F"/>
    <w:rsid w:val="00C25D43"/>
    <w:rsid w:val="00C35A5B"/>
    <w:rsid w:val="00CA664D"/>
    <w:rsid w:val="00D8528F"/>
    <w:rsid w:val="00D955E2"/>
    <w:rsid w:val="00F01468"/>
    <w:rsid w:val="00F234F3"/>
    <w:rsid w:val="00F512A7"/>
    <w:rsid w:val="00F95BC7"/>
    <w:rsid w:val="00FE221D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565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7CD"/>
  </w:style>
  <w:style w:type="paragraph" w:styleId="Stopka">
    <w:name w:val="footer"/>
    <w:basedOn w:val="Normalny"/>
    <w:link w:val="StopkaZnak"/>
    <w:uiPriority w:val="99"/>
    <w:unhideWhenUsed/>
    <w:rsid w:val="00B4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7CD"/>
  </w:style>
  <w:style w:type="table" w:styleId="Tabela-Siatka">
    <w:name w:val="Table Grid"/>
    <w:basedOn w:val="Standardowy"/>
    <w:uiPriority w:val="39"/>
    <w:rsid w:val="00A1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512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12A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12A7"/>
  </w:style>
  <w:style w:type="character" w:styleId="Nierozpoznanawzmianka">
    <w:name w:val="Unresolved Mention"/>
    <w:basedOn w:val="Domylnaczcionkaakapitu"/>
    <w:uiPriority w:val="99"/>
    <w:rsid w:val="00F512A7"/>
    <w:rPr>
      <w:color w:val="605E5C"/>
      <w:shd w:val="clear" w:color="auto" w:fill="E1DFDD"/>
    </w:rPr>
  </w:style>
  <w:style w:type="paragraph" w:customStyle="1" w:styleId="Podstawowyakapit">
    <w:name w:val="[Podstawowy akapit]"/>
    <w:basedOn w:val="Normalny"/>
    <w:uiPriority w:val="99"/>
    <w:rsid w:val="0083121D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AB3DA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or.poznan.pl/plik,3447,statut-ior-pib-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Radomska-Woźniak</dc:creator>
  <cp:keywords/>
  <dc:description/>
  <cp:lastModifiedBy>Andromeda</cp:lastModifiedBy>
  <cp:revision>9</cp:revision>
  <cp:lastPrinted>2020-05-14T07:37:00Z</cp:lastPrinted>
  <dcterms:created xsi:type="dcterms:W3CDTF">2020-05-25T09:30:00Z</dcterms:created>
  <dcterms:modified xsi:type="dcterms:W3CDTF">2022-08-09T12:58:00Z</dcterms:modified>
</cp:coreProperties>
</file>